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C6" w:rsidRDefault="00DB5CC6" w:rsidP="00DB5CC6">
      <w:r>
        <w:t>Teacher standards (DOC)—</w:t>
      </w:r>
      <w:proofErr w:type="gramStart"/>
      <w:r>
        <w:t>A</w:t>
      </w:r>
      <w:proofErr w:type="gramEnd"/>
      <w:r>
        <w:t xml:space="preserve"> document listing </w:t>
      </w:r>
      <w:r w:rsidR="007E6631">
        <w:t>GA</w:t>
      </w:r>
      <w:r>
        <w:t xml:space="preserve"> teaching standards (grades 9-12) and how BID is relevant to them</w:t>
      </w:r>
    </w:p>
    <w:p w:rsidR="00DB5CC6" w:rsidRDefault="00DB5CC6" w:rsidP="00DB5CC6">
      <w:r>
        <w:t xml:space="preserve">Zoo functions (DOC)—a worksheet that can be used at the Zoo to get students to think about animal adaptations that may be useful for solving human problems. Provides a model for similar efforts at other science institutions (Botanical Gardens, Aquarium) or can be done using on-line resources. </w:t>
      </w:r>
    </w:p>
    <w:p w:rsidR="00DB5CC6" w:rsidRDefault="00DB5CC6" w:rsidP="00DB5CC6">
      <w:r>
        <w:t xml:space="preserve">SBF primer (PPT)—short primer on how, what, why form of expression/thinking that is at the heart of BID methodology </w:t>
      </w:r>
    </w:p>
    <w:p w:rsidR="00DB5CC6" w:rsidRDefault="00DB5CC6" w:rsidP="00DB5CC6">
      <w:r>
        <w:t>Intro to BID (PPT)—power point with lots of BID examples with commentary</w:t>
      </w:r>
    </w:p>
    <w:p w:rsidR="00DB5CC6" w:rsidRDefault="00DB5CC6" w:rsidP="00DB5CC6">
      <w:r>
        <w:t>BID in Middle</w:t>
      </w:r>
      <w:r w:rsidR="007E2614">
        <w:t xml:space="preserve"> School Cell Biology</w:t>
      </w:r>
      <w:r>
        <w:t>—sample curriculum/lesson for using BID to teach middle school biology of the cell. Includes some on line resources and a simple scoring rubric</w:t>
      </w:r>
    </w:p>
    <w:p w:rsidR="00DB5CC6" w:rsidRDefault="00DB5CC6" w:rsidP="00DB5CC6">
      <w:r>
        <w:t>Zoo Cards A (PDF)—real and potential BID examples, showing animal and the technology it has or could inspire. Includes extensive commentary and references to other resources</w:t>
      </w:r>
      <w:r w:rsidR="00587CEA">
        <w:t xml:space="preserve">. Can be used to introduce BID, stimulate discussion, or act as problem solving or design prompts. </w:t>
      </w:r>
    </w:p>
    <w:p w:rsidR="00587CEA" w:rsidRDefault="00DB5CC6" w:rsidP="00587CEA">
      <w:r>
        <w:t>Zoo Cards B (PDF)—real and potential BID examples, showing animal and the technology it has or could inspire. Includes extensive commentary and references to other resources</w:t>
      </w:r>
      <w:r w:rsidR="00587CEA">
        <w:t xml:space="preserve">. Can be used to introduce BID, stimulate discussion, or act as problem solving or design prompts. </w:t>
      </w:r>
    </w:p>
    <w:p w:rsidR="00E73A66" w:rsidRDefault="00DB5CC6" w:rsidP="00DB5CC6">
      <w:r>
        <w:t>GSTA (PPT)—PowerPoint presented at Ga Science Teacher Association Annual Conference</w:t>
      </w:r>
      <w:r w:rsidR="00E73A66">
        <w:t>, which describes the use of BID using the Engage, Explore, Explain, Extend, Evaluate framework. Contains</w:t>
      </w:r>
      <w:r>
        <w:t xml:space="preserve"> numerous embedded resource links</w:t>
      </w:r>
      <w:r w:rsidR="00E73A66">
        <w:t xml:space="preserve"> and notes.</w:t>
      </w:r>
    </w:p>
    <w:p w:rsidR="00223381" w:rsidRDefault="002762CA" w:rsidP="00DB5CC6">
      <w:r>
        <w:t xml:space="preserve">BID </w:t>
      </w:r>
      <w:proofErr w:type="gramStart"/>
      <w:r>
        <w:t xml:space="preserve">LB </w:t>
      </w:r>
      <w:r w:rsidR="00E73A66">
        <w:t xml:space="preserve"> (</w:t>
      </w:r>
      <w:proofErr w:type="gramEnd"/>
      <w:r w:rsidR="00E73A66">
        <w:t>DOC)- Full curricular module using the concept of Living Buildings (</w:t>
      </w:r>
      <w:hyperlink r:id="rId4" w:history="1">
        <w:r w:rsidR="00E73A66" w:rsidRPr="008E1BE9">
          <w:rPr>
            <w:rStyle w:val="Hyperlink"/>
          </w:rPr>
          <w:t>https://living-future.org/lbc/</w:t>
        </w:r>
      </w:hyperlink>
      <w:r w:rsidR="00E73A66">
        <w:t>) to present biomes and animal adaptations to them.  Makes use of the new living building currently und</w:t>
      </w:r>
      <w:r w:rsidR="00223381">
        <w:t>er construction at GT’s campus.</w:t>
      </w:r>
    </w:p>
    <w:p w:rsidR="00223381" w:rsidRDefault="001E27FF" w:rsidP="00DB5CC6">
      <w:r>
        <w:t>BID Critter Cards (</w:t>
      </w:r>
      <w:r w:rsidR="00462415">
        <w:t>PDF</w:t>
      </w:r>
      <w:r>
        <w:t>)</w:t>
      </w:r>
      <w:r w:rsidR="00462415">
        <w:t xml:space="preserve"> </w:t>
      </w:r>
      <w:r>
        <w:t xml:space="preserve">- A set of cards that describe different animal functions graphically </w:t>
      </w:r>
      <w:r w:rsidR="00462415">
        <w:t>and in words, used to compare and contrast animal properties and adaptations. Can be used to engage interest, learn about some animal adaptations, and as a brainstorming tool. We provide an activity guide with different lesson plans (</w:t>
      </w:r>
      <w:r w:rsidR="00462415" w:rsidRPr="00462415">
        <w:rPr>
          <w:i/>
        </w:rPr>
        <w:t>BID Critter Card Group Activities</w:t>
      </w:r>
      <w:r w:rsidR="00462415">
        <w:t xml:space="preserve">). </w:t>
      </w:r>
    </w:p>
    <w:p w:rsidR="00462415" w:rsidRDefault="00462415" w:rsidP="00DB5CC6">
      <w:r>
        <w:t>Blank Critter Card (PDF) – a template to help students design their own card. Send us yours and we will credit you and your class!</w:t>
      </w:r>
    </w:p>
    <w:p w:rsidR="00462415" w:rsidRPr="00462415" w:rsidRDefault="00462415" w:rsidP="00DB5CC6">
      <w:r w:rsidRPr="00462415">
        <w:t>BID Critter Card Group Activi</w:t>
      </w:r>
      <w:r>
        <w:t>ties (DOC) – A s</w:t>
      </w:r>
      <w:bookmarkStart w:id="0" w:name="_GoBack"/>
      <w:r>
        <w:t xml:space="preserve">et of lesson plans that describe how to use the </w:t>
      </w:r>
      <w:r w:rsidRPr="00462415">
        <w:rPr>
          <w:i/>
        </w:rPr>
        <w:t>BID Critter Card</w:t>
      </w:r>
      <w:r>
        <w:t xml:space="preserve">s in class activities. </w:t>
      </w:r>
      <w:bookmarkEnd w:id="0"/>
    </w:p>
    <w:p w:rsidR="00462415" w:rsidRDefault="00462415" w:rsidP="00DB5CC6"/>
    <w:p w:rsidR="00DB5CC6" w:rsidRDefault="00DB5CC6" w:rsidP="00DB5CC6"/>
    <w:p w:rsidR="00DB5CC6" w:rsidRDefault="00DB5CC6" w:rsidP="00DB5CC6"/>
    <w:sectPr w:rsidR="00DB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9"/>
    <w:rsid w:val="001E27FF"/>
    <w:rsid w:val="00223381"/>
    <w:rsid w:val="002762CA"/>
    <w:rsid w:val="00462415"/>
    <w:rsid w:val="00587CEA"/>
    <w:rsid w:val="007E2614"/>
    <w:rsid w:val="007E6631"/>
    <w:rsid w:val="0080170B"/>
    <w:rsid w:val="00923C2A"/>
    <w:rsid w:val="00AF3DA9"/>
    <w:rsid w:val="00DB5CC6"/>
    <w:rsid w:val="00E73A66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958C4-EF39-4BC5-94EC-ED41DBE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ing-future.org/l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mw128</dc:creator>
  <cp:keywords/>
  <dc:description/>
  <cp:lastModifiedBy>mw128</cp:lastModifiedBy>
  <cp:revision>3</cp:revision>
  <dcterms:created xsi:type="dcterms:W3CDTF">2018-03-22T20:47:00Z</dcterms:created>
  <dcterms:modified xsi:type="dcterms:W3CDTF">2018-03-24T11:05:00Z</dcterms:modified>
</cp:coreProperties>
</file>